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83C" w:rsidRDefault="0087383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7383C" w:rsidRDefault="003776A2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610360" cy="41656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360" cy="416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7383C" w:rsidRDefault="0087383C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4128B2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CPAM de Seine et Marne</w:t>
            </w:r>
          </w:p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Service Achats Marchés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4491D3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ACCORD-CADRE DE SERVICES</w:t>
            </w:r>
          </w:p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7383C" w:rsidRDefault="0087383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7383C" w:rsidRDefault="0087383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7383C" w:rsidRDefault="0087383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7383C" w:rsidRDefault="0087383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C038CE"/>
              <w:bottom w:val="nil"/>
              <w:right w:val="nil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404040"/>
                <w:sz w:val="60"/>
                <w:szCs w:val="60"/>
              </w:rPr>
              <w:t>Entretien des espaces verts du siège de la CPAM 77</w:t>
            </w:r>
          </w:p>
        </w:tc>
      </w:tr>
    </w:tbl>
    <w:p w:rsidR="0087383C" w:rsidRDefault="0087383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7383C" w:rsidRDefault="0087383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7383C" w:rsidRDefault="0087383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7383C" w:rsidRDefault="0087383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7383C" w:rsidRDefault="0087383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9318" w:type="dxa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2058"/>
        <w:gridCol w:w="350"/>
        <w:gridCol w:w="459"/>
        <w:gridCol w:w="459"/>
        <w:gridCol w:w="458"/>
        <w:gridCol w:w="459"/>
        <w:gridCol w:w="459"/>
        <w:gridCol w:w="457"/>
        <w:gridCol w:w="458"/>
        <w:gridCol w:w="458"/>
        <w:gridCol w:w="457"/>
        <w:gridCol w:w="458"/>
        <w:gridCol w:w="458"/>
        <w:gridCol w:w="457"/>
        <w:gridCol w:w="458"/>
        <w:gridCol w:w="458"/>
        <w:gridCol w:w="437"/>
        <w:gridCol w:w="30"/>
      </w:tblGrid>
      <w:tr w:rsidR="0087383C" w:rsidTr="003776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0" w:type="dxa"/>
        </w:trPr>
        <w:tc>
          <w:tcPr>
            <w:tcW w:w="9288" w:type="dxa"/>
            <w:gridSpan w:val="18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4128B2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4313" w:rsidRPr="003776A2" w:rsidTr="000C43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0" w:type="dxa"/>
        </w:trPr>
        <w:tc>
          <w:tcPr>
            <w:tcW w:w="205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7F7F7F"/>
            </w:tcBorders>
            <w:shd w:val="clear" w:color="auto" w:fill="C038CE"/>
            <w:vAlign w:val="center"/>
          </w:tcPr>
          <w:p w:rsidR="003776A2" w:rsidRPr="003776A2" w:rsidRDefault="003776A2" w:rsidP="00377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776A2">
              <w:rPr>
                <w:rFonts w:ascii="Arial" w:hAnsi="Arial" w:cs="Arial"/>
                <w:color w:val="000000"/>
                <w:sz w:val="18"/>
                <w:szCs w:val="18"/>
              </w:rPr>
              <w:t>ACCORD-CADRE N°</w:t>
            </w:r>
          </w:p>
        </w:tc>
        <w:tc>
          <w:tcPr>
            <w:tcW w:w="350" w:type="dxa"/>
            <w:tcBorders>
              <w:top w:val="single" w:sz="12" w:space="0" w:color="595959"/>
              <w:left w:val="single" w:sz="12" w:space="0" w:color="7F7F7F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3776A2" w:rsidRPr="003776A2" w:rsidRDefault="003776A2" w:rsidP="003776A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8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76A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3776A2" w:rsidRPr="003776A2" w:rsidRDefault="003776A2" w:rsidP="003776A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8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76A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9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3776A2" w:rsidRPr="003776A2" w:rsidRDefault="003776A2" w:rsidP="003776A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76A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12" w:space="0" w:color="595959"/>
            </w:tcBorders>
            <w:shd w:val="clear" w:color="auto" w:fill="4491D3"/>
            <w:vAlign w:val="center"/>
          </w:tcPr>
          <w:p w:rsidR="003776A2" w:rsidRPr="003776A2" w:rsidRDefault="003776A2" w:rsidP="003776A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76A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9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3776A2" w:rsidRPr="003776A2" w:rsidRDefault="003776A2" w:rsidP="003776A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76A2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459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3776A2" w:rsidRPr="003776A2" w:rsidRDefault="003776A2" w:rsidP="003776A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76A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3776A2" w:rsidRPr="003776A2" w:rsidRDefault="003776A2" w:rsidP="003776A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0" w:righ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76A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3776A2" w:rsidRPr="003776A2" w:rsidRDefault="003776A2" w:rsidP="003776A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76A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3776A2" w:rsidRPr="003776A2" w:rsidRDefault="003776A2" w:rsidP="003776A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5" w:right="7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3776A2" w:rsidRPr="003776A2" w:rsidRDefault="003776A2" w:rsidP="003776A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7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3776A2" w:rsidRPr="003776A2" w:rsidRDefault="003776A2" w:rsidP="003776A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0" w:right="7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3776A2" w:rsidRPr="003776A2" w:rsidRDefault="003776A2" w:rsidP="003776A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8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3776A2" w:rsidRPr="003776A2" w:rsidRDefault="003776A2" w:rsidP="003776A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8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3776A2" w:rsidRPr="003776A2" w:rsidRDefault="003776A2" w:rsidP="003776A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8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3776A2" w:rsidRPr="003776A2" w:rsidRDefault="003776A2" w:rsidP="003776A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gridSpan w:val="2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12" w:space="0" w:color="595959"/>
            </w:tcBorders>
            <w:shd w:val="clear" w:color="auto" w:fill="4491D3"/>
            <w:vAlign w:val="center"/>
          </w:tcPr>
          <w:p w:rsidR="003776A2" w:rsidRPr="003776A2" w:rsidRDefault="003776A2" w:rsidP="00377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7383C" w:rsidRDefault="0087383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3776A2" w:rsidRDefault="003776A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3776A2" w:rsidRDefault="003776A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3776A2" w:rsidRDefault="003776A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3776A2" w:rsidRDefault="003776A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532"/>
      </w:tblGrid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4128B2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12" w:space="0" w:color="4128B2"/>
              <w:left w:val="single" w:sz="12" w:space="0" w:color="4128B2"/>
              <w:bottom w:val="single" w:sz="12" w:space="0" w:color="4128B2"/>
              <w:right w:val="single" w:sz="12" w:space="0" w:color="4128B2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Consultation n°2026AO005</w:t>
            </w:r>
          </w:p>
        </w:tc>
      </w:tr>
    </w:tbl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87383C" w:rsidRDefault="0087383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CONTRAT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single" w:sz="8" w:space="0" w:color="4491D3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tcBorders>
              <w:top w:val="single" w:sz="8" w:space="0" w:color="4491D3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Entretien des espaces verts du siège de la CPAM 77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(2026AO005)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CPAM de Seine et Marne</w:t>
            </w:r>
          </w:p>
          <w:p w:rsidR="0087383C" w:rsidRDefault="0087383C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Service Achats Marchés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Philippe BOUQUET - Directeur Général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CPAM de Seine et Marne</w:t>
            </w:r>
          </w:p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Rue des Meuniers</w:t>
            </w:r>
            <w:r w:rsidR="000C4313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77950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RUBELLES</w:t>
            </w:r>
          </w:p>
          <w:p w:rsidR="000C4313" w:rsidRDefault="000C4313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SIRET : 78497130100022</w:t>
            </w:r>
          </w:p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87383C" w:rsidRDefault="0087383C" w:rsidP="000C43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Accord-cadre </w:t>
            </w:r>
            <w:r w:rsidR="000C4313">
              <w:rPr>
                <w:rFonts w:ascii="Arial" w:hAnsi="Arial" w:cs="Arial"/>
                <w:color w:val="000000"/>
                <w:sz w:val="20"/>
                <w:szCs w:val="20"/>
              </w:rPr>
              <w:t>composite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mono-attributaire de services passé en Appel d'offres ouvert (Article R2124-2 1° - Code de la commande publique)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4491D3"/>
              <w:bottom w:val="single" w:sz="8" w:space="0" w:color="4491D3"/>
              <w:right w:val="nil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</w:tr>
    </w:tbl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87383C" w:rsidRDefault="0087383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FOURNISSEUR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C038CE"/>
            </w:tcBorders>
            <w:shd w:val="clear" w:color="auto" w:fill="4491D3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C038CE"/>
            </w:tcBorders>
            <w:shd w:val="clear" w:color="auto" w:fill="4491D3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C038CE"/>
            </w:tcBorders>
            <w:shd w:val="clear" w:color="auto" w:fill="4491D3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COURRIEL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 (obligatoire)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4" w:type="dxa"/>
            <w:vMerge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 LE STATUT DE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PME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</w:tbl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Ou n° de TVA intracommunautaire pour les fournisseurs issus de l’UE ou autre identifiant économique équivalent pour les pays hors UE.</w:t>
      </w:r>
    </w:p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Prénom, nom et fonction.</w:t>
      </w:r>
    </w:p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87383C" w:rsidRDefault="0087383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COTRAITANTS EN CAS DE GROUPEMENT*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87383C" w:rsidRDefault="0087383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SOUS-TRAITANTS DÉSIGNÉS AU CONTRAT*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:rsidR="000C4313" w:rsidRDefault="000C431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87383C" w:rsidRDefault="0087383C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MONTANT DU CONTRAT</w:t>
      </w:r>
      <w:r>
        <w:rPr>
          <w:rFonts w:ascii="Arial" w:hAnsi="Arial" w:cs="Arial"/>
          <w:color w:val="808080"/>
        </w:rPr>
        <w:t xml:space="preserve"> </w:t>
      </w:r>
    </w:p>
    <w:p w:rsidR="000C4313" w:rsidRDefault="000C4313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sz w:val="24"/>
          <w:szCs w:val="24"/>
        </w:rPr>
      </w:pPr>
    </w:p>
    <w:tbl>
      <w:tblPr>
        <w:tblW w:w="9394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778"/>
        <w:gridCol w:w="20"/>
        <w:gridCol w:w="1691"/>
        <w:gridCol w:w="2030"/>
        <w:gridCol w:w="1835"/>
        <w:gridCol w:w="20"/>
      </w:tblGrid>
      <w:tr w:rsidR="000C4313" w:rsidRPr="000C4313" w:rsidTr="000C4313">
        <w:trPr>
          <w:gridBefore w:val="1"/>
          <w:wBefore w:w="20" w:type="dxa"/>
        </w:trPr>
        <w:tc>
          <w:tcPr>
            <w:tcW w:w="3798" w:type="dxa"/>
            <w:gridSpan w:val="2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C4313" w:rsidRPr="000C4313" w:rsidRDefault="000C4313" w:rsidP="000C431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MONTANT </w:t>
            </w:r>
            <w:r w:rsidRPr="000C4313">
              <w:rPr>
                <w:rFonts w:ascii="Arial" w:hAnsi="Arial" w:cs="Arial"/>
                <w:color w:val="000000"/>
                <w:sz w:val="20"/>
                <w:szCs w:val="20"/>
              </w:rPr>
              <w:t>GLOBAL ET FORFAITAIRE SUR LA DUREE DU MARCHE :</w:t>
            </w:r>
          </w:p>
        </w:tc>
        <w:tc>
          <w:tcPr>
            <w:tcW w:w="3721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C4313" w:rsidRPr="000C4313" w:rsidRDefault="000C4313" w:rsidP="000C431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43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gridSpan w:val="2"/>
            <w:tcBorders>
              <w:top w:val="nil"/>
              <w:left w:val="single" w:sz="4" w:space="0" w:color="C038CE"/>
              <w:bottom w:val="nil"/>
              <w:right w:val="nil"/>
            </w:tcBorders>
            <w:shd w:val="clear" w:color="auto" w:fill="4491D3"/>
            <w:vAlign w:val="center"/>
          </w:tcPr>
          <w:p w:rsidR="000C4313" w:rsidRPr="000C4313" w:rsidRDefault="000C4313" w:rsidP="000C431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 w:rsidRPr="000C431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  <w:tr w:rsidR="000C4313" w:rsidRPr="000C4313" w:rsidTr="000C4313">
        <w:trPr>
          <w:gridBefore w:val="1"/>
          <w:wBefore w:w="20" w:type="dxa"/>
        </w:trPr>
        <w:tc>
          <w:tcPr>
            <w:tcW w:w="3798" w:type="dxa"/>
            <w:gridSpan w:val="2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C4313" w:rsidRPr="000C4313" w:rsidRDefault="000C4313" w:rsidP="000C431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4313">
              <w:rPr>
                <w:rFonts w:ascii="Arial" w:hAnsi="Arial" w:cs="Arial"/>
                <w:color w:val="000000"/>
                <w:sz w:val="20"/>
                <w:szCs w:val="20"/>
              </w:rPr>
              <w:t>TVA :</w:t>
            </w:r>
          </w:p>
        </w:tc>
        <w:tc>
          <w:tcPr>
            <w:tcW w:w="1691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0C4313" w:rsidRPr="000C4313" w:rsidRDefault="000C4313" w:rsidP="000C431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4313">
              <w:rPr>
                <w:rFonts w:ascii="Arial" w:hAnsi="Arial" w:cs="Arial"/>
                <w:color w:val="00000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C4313" w:rsidRPr="000C4313" w:rsidRDefault="000C4313" w:rsidP="000C431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43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gridSpan w:val="2"/>
            <w:tcBorders>
              <w:top w:val="nil"/>
              <w:left w:val="single" w:sz="4" w:space="0" w:color="C038CE"/>
              <w:bottom w:val="nil"/>
              <w:right w:val="nil"/>
            </w:tcBorders>
            <w:shd w:val="clear" w:color="auto" w:fill="4491D3"/>
            <w:vAlign w:val="center"/>
          </w:tcPr>
          <w:p w:rsidR="000C4313" w:rsidRPr="000C4313" w:rsidRDefault="000C4313" w:rsidP="000C431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 w:rsidRPr="000C431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C4313" w:rsidRPr="000C4313" w:rsidTr="000C4313">
        <w:trPr>
          <w:gridBefore w:val="1"/>
          <w:wBefore w:w="20" w:type="dxa"/>
        </w:trPr>
        <w:tc>
          <w:tcPr>
            <w:tcW w:w="3798" w:type="dxa"/>
            <w:gridSpan w:val="2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C4313" w:rsidRPr="000C4313" w:rsidRDefault="000C4313" w:rsidP="000C431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4313">
              <w:rPr>
                <w:rFonts w:ascii="Arial" w:hAnsi="Arial" w:cs="Arial"/>
                <w:color w:val="000000"/>
                <w:sz w:val="20"/>
                <w:szCs w:val="20"/>
              </w:rPr>
              <w:t>MONTANT GLOBAL ET FORFAITAIRE SUR LA DUREE DU MARCHE :</w:t>
            </w:r>
          </w:p>
        </w:tc>
        <w:tc>
          <w:tcPr>
            <w:tcW w:w="3721" w:type="dxa"/>
            <w:gridSpan w:val="2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C4313" w:rsidRPr="000C4313" w:rsidRDefault="000C4313" w:rsidP="000C431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43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gridSpan w:val="2"/>
            <w:tcBorders>
              <w:top w:val="nil"/>
              <w:left w:val="single" w:sz="4" w:space="0" w:color="C038CE"/>
              <w:bottom w:val="nil"/>
              <w:right w:val="nil"/>
            </w:tcBorders>
            <w:shd w:val="clear" w:color="auto" w:fill="4491D3"/>
            <w:vAlign w:val="center"/>
          </w:tcPr>
          <w:p w:rsidR="000C4313" w:rsidRPr="000C4313" w:rsidRDefault="000C4313" w:rsidP="000C431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 w:rsidRPr="000C431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TTC</w:t>
            </w:r>
          </w:p>
        </w:tc>
      </w:tr>
      <w:tr w:rsidR="0087383C" w:rsidTr="000C4313">
        <w:trPr>
          <w:gridAfter w:val="1"/>
          <w:wAfter w:w="20" w:type="dxa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4491D3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Date d’établissement des prix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5576" w:type="dxa"/>
            <w:gridSpan w:val="4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Mois de remise des offres </w:t>
            </w:r>
          </w:p>
        </w:tc>
      </w:tr>
      <w:tr w:rsidR="0087383C" w:rsidTr="000C4313">
        <w:trPr>
          <w:gridAfter w:val="1"/>
          <w:wAfter w:w="20" w:type="dxa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4491D3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Durée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</w:t>
            </w:r>
          </w:p>
        </w:tc>
        <w:tc>
          <w:tcPr>
            <w:tcW w:w="5576" w:type="dxa"/>
            <w:gridSpan w:val="4"/>
            <w:tcBorders>
              <w:top w:val="single" w:sz="6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 mois à compter de la notification du contrat</w:t>
            </w:r>
          </w:p>
        </w:tc>
      </w:tr>
    </w:tbl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:rsidR="0087383C" w:rsidRDefault="0087383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87383C" w:rsidRDefault="0087383C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Calibri" w:hAnsi="Calibri" w:cs="Calibri"/>
          <w:color w:val="000000"/>
          <w:sz w:val="14"/>
          <w:szCs w:val="14"/>
        </w:rPr>
        <w:t>* Indiquer le taux de TVA applicable si différent de celui prévu.</w:t>
      </w:r>
    </w:p>
    <w:p w:rsidR="0087383C" w:rsidRDefault="0087383C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87383C" w:rsidRDefault="0087383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SOUS-TRAITANCE ENVISAGÉE NON DÉSIGNÉE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NATURE DES  PRESTATIONS :</w:t>
            </w:r>
          </w:p>
        </w:tc>
        <w:tc>
          <w:tcPr>
            <w:tcW w:w="5812" w:type="dxa"/>
            <w:gridSpan w:val="3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1559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</w:tr>
    </w:tbl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87383C" w:rsidRDefault="0087383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RÉPARTITION PAR COTRAITANTS ET SOUS-TRAITANTS DÉSIGNÉS AU CONTRAT*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single" w:sz="6" w:space="0" w:color="C038CE"/>
              <w:right w:val="nil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C038CE"/>
              <w:right w:val="nil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C038CE"/>
              <w:right w:val="nil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PART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</w:tbl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fournisseurs, décomposition du contrat).</w:t>
      </w:r>
    </w:p>
    <w:p w:rsidR="0087383C" w:rsidRDefault="0087383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4"/>
          <w:szCs w:val="24"/>
        </w:rPr>
      </w:pPr>
    </w:p>
    <w:p w:rsidR="0087383C" w:rsidRDefault="0087383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CONDITIONS DE PAIEMENT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single" w:sz="6" w:space="0" w:color="C038CE"/>
              <w:right w:val="nil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C038CE"/>
              <w:right w:val="nil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C038CE"/>
              <w:right w:val="nil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COMPLEMENTS*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Préciser notamment les particularités sur la TVA applicable au fournisseur, les conditions de paiement des sous-traitants si différentes de celles prévues au contrat. En cas de changement de domiciliation bancaire le fournisseur adresse le nouvel IBAN sans délai à l’acheteur.</w:t>
      </w:r>
    </w:p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87383C" w:rsidRDefault="0087383C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AVANCE*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87383C" w:rsidRDefault="0087383C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</w:tbl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 L’absence de réponse vaut acceptation.</w:t>
      </w:r>
    </w:p>
    <w:p w:rsidR="0087383C" w:rsidRDefault="0087383C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87383C" w:rsidRDefault="0087383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C038CE"/>
              <w:left w:val="single" w:sz="4" w:space="0" w:color="C038CE"/>
              <w:bottom w:val="dashed" w:sz="4" w:space="0" w:color="C038CE"/>
              <w:right w:val="single" w:sz="4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C038CE"/>
              <w:left w:val="single" w:sz="4" w:space="0" w:color="C038CE"/>
              <w:bottom w:val="dashed" w:sz="4" w:space="0" w:color="C038CE"/>
              <w:right w:val="single" w:sz="4" w:space="0" w:color="C038CE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SIGNATURE:</w:t>
            </w:r>
          </w:p>
        </w:tc>
        <w:tc>
          <w:tcPr>
            <w:tcW w:w="5200" w:type="dxa"/>
            <w:gridSpan w:val="3"/>
            <w:tcBorders>
              <w:top w:val="dashed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Pour le compte du groupement </w:t>
            </w:r>
          </w:p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(joindre les pouvoirs)</w:t>
            </w:r>
          </w:p>
        </w:tc>
        <w:tc>
          <w:tcPr>
            <w:tcW w:w="709" w:type="dxa"/>
            <w:tcBorders>
              <w:top w:val="single" w:sz="4" w:space="0" w:color="C038CE"/>
              <w:left w:val="single" w:sz="4" w:space="0" w:color="C038CE"/>
              <w:bottom w:val="nil"/>
              <w:right w:val="single" w:sz="4" w:space="0" w:color="C038CE"/>
            </w:tcBorders>
            <w:shd w:val="clear" w:color="auto" w:fill="FFFFFF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dashSmallGap" w:sz="4" w:space="0" w:color="C038CE"/>
              <w:left w:val="single" w:sz="4" w:space="0" w:color="C038CE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dashSmallGap" w:sz="4" w:space="0" w:color="C038CE"/>
              <w:left w:val="single" w:sz="4" w:space="0" w:color="C038CE"/>
              <w:bottom w:val="nil"/>
              <w:right w:val="single" w:sz="4" w:space="0" w:color="C038CE"/>
            </w:tcBorders>
            <w:shd w:val="clear" w:color="auto" w:fill="FFFFFF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81" w:type="dxa"/>
            <w:gridSpan w:val="4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4491D3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C038CE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DÉCISION DE L’ACHETEUR - OFFRE RETENUE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 SOLUTION DE BASE :</w:t>
            </w:r>
          </w:p>
        </w:tc>
        <w:tc>
          <w:tcPr>
            <w:tcW w:w="1843" w:type="dxa"/>
            <w:tcBorders>
              <w:top w:val="single" w:sz="8" w:space="0" w:color="D9D9D9"/>
              <w:left w:val="single" w:sz="8" w:space="0" w:color="4491D3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87383C" w:rsidRDefault="0087383C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C4313" w:rsidRDefault="000C431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C4313" w:rsidRDefault="000C431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C4313" w:rsidRDefault="000C431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C4313" w:rsidRDefault="000C431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Accepte les sous-traitants déclarés au contrat</w:t>
            </w:r>
          </w:p>
        </w:tc>
      </w:tr>
    </w:tbl>
    <w:p w:rsidR="0087383C" w:rsidRDefault="0087383C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 </w:t>
            </w: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NOTIFIÉ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87383C" w:rsidRDefault="008738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C4313" w:rsidRDefault="000C431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C4313" w:rsidRDefault="000C431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C4313" w:rsidRDefault="000C431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</w:p>
    <w:p w:rsidR="0087383C" w:rsidRDefault="0087383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CESSION OU NANTISSEMENT DE CREANCE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418"/>
        <w:gridCol w:w="2109"/>
        <w:gridCol w:w="159"/>
        <w:gridCol w:w="1134"/>
        <w:gridCol w:w="2081"/>
      </w:tblGrid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07" w:type="dxa"/>
            <w:gridSpan w:val="4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montant maximal de la créance que je peux (nous pouvons) présenter en nantissement est de :</w:t>
            </w:r>
          </w:p>
        </w:tc>
        <w:tc>
          <w:tcPr>
            <w:tcW w:w="3374" w:type="dxa"/>
            <w:gridSpan w:val="3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  <w:vAlign w:val="center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€ TTC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07" w:type="dxa"/>
            <w:gridSpan w:val="4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Copie délivrée en exemplaire unique pour être remise à l'établissement de crédit ou au bénéficiaire de la cession ou du nantissement de droit commun :</w:t>
            </w:r>
          </w:p>
        </w:tc>
        <w:tc>
          <w:tcPr>
            <w:tcW w:w="3374" w:type="dxa"/>
            <w:gridSpan w:val="3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Signé le </w:t>
            </w:r>
          </w:p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</w:t>
            </w:r>
          </w:p>
          <w:p w:rsidR="0087383C" w:rsidRDefault="0087383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81" w:type="dxa"/>
            <w:gridSpan w:val="7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1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1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73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1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:rsidR="0087383C" w:rsidRDefault="0087383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87383C" w:rsidRDefault="0087383C"/>
    <w:sectPr w:rsidR="0087383C">
      <w:headerReference w:type="default" r:id="rId8"/>
      <w:footerReference w:type="default" r:id="rId9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83C" w:rsidRDefault="0087383C">
      <w:pPr>
        <w:spacing w:after="0" w:line="240" w:lineRule="auto"/>
      </w:pPr>
      <w:r>
        <w:separator/>
      </w:r>
    </w:p>
  </w:endnote>
  <w:endnote w:type="continuationSeparator" w:id="0">
    <w:p w:rsidR="0087383C" w:rsidRDefault="00873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87383C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8330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FFFFFF"/>
          <w:vAlign w:val="center"/>
        </w:tcPr>
        <w:p w:rsidR="0087383C" w:rsidRDefault="0087383C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n°2026AO005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  <w:t>Acte d’engagement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4128B2"/>
          <w:vAlign w:val="center"/>
        </w:tcPr>
        <w:p w:rsidR="0087383C" w:rsidRDefault="0087383C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 w:rsidR="000C4313">
            <w:rPr>
              <w:rFonts w:ascii="Arial" w:hAnsi="Arial" w:cs="Arial"/>
              <w:noProof/>
              <w:color w:val="FFFFFF"/>
              <w:sz w:val="16"/>
              <w:szCs w:val="16"/>
            </w:rPr>
            <w:t>5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:rsidR="0087383C" w:rsidRDefault="0087383C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83C" w:rsidRDefault="0087383C">
      <w:pPr>
        <w:spacing w:after="0" w:line="240" w:lineRule="auto"/>
      </w:pPr>
      <w:r>
        <w:separator/>
      </w:r>
    </w:p>
  </w:footnote>
  <w:footnote w:type="continuationSeparator" w:id="0">
    <w:p w:rsidR="0087383C" w:rsidRDefault="00873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83C" w:rsidRDefault="0087383C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C038CE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4128B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4128B2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4128B2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C038CE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380"/>
    <w:rsid w:val="000C4313"/>
    <w:rsid w:val="003776A2"/>
    <w:rsid w:val="0087383C"/>
    <w:rsid w:val="00C9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46E782"/>
  <w14:defaultImageDpi w14:val="0"/>
  <w15:docId w15:val="{8B6F2910-8557-47CE-829E-1720B059F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852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CHIROL SABRINA (CPAM SEINE-ET-MARNE)</dc:creator>
  <cp:keywords/>
  <dc:description>Generated by Oracle BI Publisher 10.1.3.4.2</dc:description>
  <cp:lastModifiedBy>CHIROL SABRINA (CPAM SEINE-ET-MARNE)</cp:lastModifiedBy>
  <cp:revision>3</cp:revision>
  <dcterms:created xsi:type="dcterms:W3CDTF">2026-05-11T08:29:00Z</dcterms:created>
  <dcterms:modified xsi:type="dcterms:W3CDTF">2026-05-11T08:32:00Z</dcterms:modified>
</cp:coreProperties>
</file>